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25176473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54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7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3116" w:right="3131" w:firstLine="0"/>
        <w:jc w:val="center"/>
        <w:rPr>
          <w:b/>
          <w:sz w:val="28"/>
        </w:rPr>
      </w:pPr>
      <w:r>
        <w:rPr>
          <w:b/>
          <w:sz w:val="28"/>
        </w:rPr>
        <w:t>Richiesta certificato privilegi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101"/>
        <w:ind w:left="150"/>
      </w:pPr>
      <w:r>
        <w:rPr/>
        <w:t>Il sottoscritto</w:t>
      </w:r>
    </w:p>
    <w:p>
      <w:pPr>
        <w:tabs>
          <w:tab w:pos="3533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2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7"/>
        <w:ind w:left="440" w:right="8090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4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2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91" w:firstLine="806"/>
        <w:jc w:val="left"/>
        <w:rPr>
          <w:i/>
          <w:sz w:val="16"/>
        </w:rPr>
      </w:pPr>
      <w:r>
        <w:rPr>
          <w:i/>
          <w:sz w:val="16"/>
        </w:rPr>
        <w:t>CODICE </w:t>
      </w:r>
      <w:r>
        <w:rPr>
          <w:i/>
          <w:spacing w:val="-3"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5"/>
        <w:rPr>
          <w:i/>
        </w:rPr>
      </w:pPr>
    </w:p>
    <w:p>
      <w:pPr>
        <w:spacing w:before="0"/>
        <w:ind w:left="3116" w:right="3124" w:firstLine="0"/>
        <w:jc w:val="center"/>
        <w:rPr>
          <w:b/>
          <w:sz w:val="22"/>
        </w:rPr>
      </w:pPr>
      <w:r>
        <w:rPr>
          <w:b/>
          <w:sz w:val="22"/>
        </w:rPr>
        <w:t>Chiede</w:t>
      </w:r>
    </w:p>
    <w:p>
      <w:pPr>
        <w:pStyle w:val="BodyText"/>
        <w:spacing w:before="133"/>
        <w:ind w:left="150"/>
      </w:pPr>
      <w:r>
        <w:rPr/>
        <w:pict>
          <v:rect style="position:absolute;margin-left:28.4pt;margin-top:25.20907pt;width:510.3pt;height:14.2pt;mso-position-horizontal-relative:page;mso-position-vertical-relative:paragraph;z-index:-251658240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/>
        <w:t>All'ufficio in epigrafe indicato di poter conoscere se a nome di</w:t>
      </w:r>
    </w:p>
    <w:p>
      <w:pPr>
        <w:pStyle w:val="BodyText"/>
        <w:spacing w:before="159"/>
        <w:ind w:left="150"/>
      </w:pPr>
      <w:r>
        <w:rPr/>
        <w:t>sede in</w:t>
      </w:r>
    </w:p>
    <w:p>
      <w:pPr>
        <w:pStyle w:val="BodyText"/>
        <w:spacing w:line="360" w:lineRule="auto" w:before="140"/>
        <w:ind w:left="150" w:right="213"/>
      </w:pPr>
      <w:r>
        <w:rPr/>
        <w:pict>
          <v:rect style="position:absolute;margin-left:71.800003pt;margin-top:-13.840906pt;width:467.8pt;height:14.2pt;mso-position-horizontal-relative:page;mso-position-vertical-relative:paragraph;z-index:251663360" filled="false" stroked="true" strokeweight=".1pt" strokecolor="#000000">
            <v:stroke dashstyle="solid"/>
            <w10:wrap type="none"/>
          </v:rect>
        </w:pict>
      </w:r>
      <w:r>
        <w:rPr/>
        <w:t>risultino annotazioni al registro privilegi speciali e patti di riservato dominio, ad uso produzione in giudizio.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707" w:val="left" w:leader="none"/>
          <w:tab w:pos="2285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65907pt;width:18.5pt;height:14.2pt;mso-position-horizontal-relative:page;mso-position-vertical-relative:paragraph;z-index:-25176371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65907pt;width:18.5pt;height:14.2pt;mso-position-horizontal-relative:page;mso-position-vertical-relative:paragraph;z-index:-2517626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65907pt;width:34.1pt;height:14.2pt;mso-position-horizontal-relative:page;mso-position-vertical-relative:paragraph;z-index:251662336" filled="false" stroked="true" strokeweight=".1pt" strokecolor="#000000">
            <v:stroke dashstyle="solid"/>
            <w10:wrap type="none"/>
          </v:rect>
        </w:pict>
      </w:r>
      <w:r>
        <w:rPr>
          <w:spacing w:val="-3"/>
          <w:sz w:val="22"/>
        </w:rPr>
        <w:t>Verona,</w:t>
      </w:r>
      <w:r>
        <w:rPr>
          <w:spacing w:val="1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2" w:val="left" w:leader="none"/>
        </w:tabs>
        <w:spacing w:before="143"/>
        <w:ind w:left="658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10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V54 v1.0_01/2020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2020-01-21T14:37:16Z</dcterms:created>
  <dcterms:modified xsi:type="dcterms:W3CDTF">2020-01-21T14:37:16Z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