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79" w:rsidRDefault="00B97C79">
      <w:pPr>
        <w:pStyle w:val="BodyText"/>
        <w:spacing w:before="10"/>
        <w:rPr>
          <w:rFonts w:ascii="Times New Roman"/>
          <w:sz w:val="11"/>
        </w:rPr>
      </w:pPr>
    </w:p>
    <w:p w:rsidR="00B97C79" w:rsidRDefault="00D46872">
      <w:pPr>
        <w:spacing w:before="100" w:line="591" w:lineRule="exact"/>
        <w:ind w:left="234"/>
        <w:rPr>
          <w:b/>
          <w:sz w:val="40"/>
        </w:rPr>
      </w:pPr>
      <w:r>
        <w:pict>
          <v:group id="_x0000_s1054" style="position:absolute;left:0;text-align:left;margin-left:27.8pt;margin-top:-7.05pt;width:60.2pt;height:56.9pt;z-index:-251763712;mso-position-horizontal-relative:page" coordorigin="556,-141" coordsize="1204,1138">
            <v:rect id="_x0000_s1057" style="position:absolute;left:556;top:-142;width:1176;height:1110" fillcolor="#dcdcdc" stroked="f"/>
            <v:line id="_x0000_s1056" style="position:absolute" from="582,983" to="1760,983" strokecolor="#7f7f7f" strokeweight="1.4pt"/>
            <v:line id="_x0000_s1055" style="position:absolute" from="1746,-115" to="1746,971" strokecolor="#7f7f7f" strokeweight="1.4pt"/>
            <w10:wrap anchorx="page"/>
          </v:group>
        </w:pict>
      </w:r>
      <w:r>
        <w:rPr>
          <w:b/>
          <w:sz w:val="52"/>
        </w:rPr>
        <w:t>C</w:t>
      </w:r>
      <w:r>
        <w:rPr>
          <w:b/>
          <w:sz w:val="40"/>
        </w:rPr>
        <w:t>06</w:t>
      </w:r>
    </w:p>
    <w:p w:rsidR="00B97C79" w:rsidRDefault="00D46872">
      <w:pPr>
        <w:tabs>
          <w:tab w:val="left" w:pos="2311"/>
          <w:tab w:val="left" w:pos="10615"/>
        </w:tabs>
        <w:spacing w:line="397" w:lineRule="exact"/>
        <w:ind w:left="12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25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B97C79" w:rsidRDefault="00D46872">
      <w:pPr>
        <w:spacing w:before="159"/>
        <w:ind w:left="2302" w:right="2299"/>
        <w:jc w:val="center"/>
        <w:rPr>
          <w:b/>
          <w:sz w:val="28"/>
        </w:rPr>
      </w:pPr>
      <w:r>
        <w:rPr>
          <w:b/>
          <w:sz w:val="28"/>
        </w:rPr>
        <w:t>Verbale di asseverazione di traduzione</w:t>
      </w:r>
    </w:p>
    <w:p w:rsidR="00B97C79" w:rsidRDefault="00D46872">
      <w:pPr>
        <w:pStyle w:val="BodyText"/>
        <w:tabs>
          <w:tab w:val="left" w:pos="9761"/>
        </w:tabs>
        <w:spacing w:before="250"/>
        <w:ind w:left="6676"/>
      </w:pPr>
      <w:r>
        <w:pict>
          <v:rect id="_x0000_s1053" style="position:absolute;left:0;text-align:left;margin-left:421pt;margin-top:12.05pt;width:85.1pt;height:14.2pt;z-index:-251761664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518.9pt;margin-top:12.05pt;width:34.1pt;height:14.2pt;z-index:251663360;mso-position-horizontal-relative:page" filled="f" strokeweight=".1pt">
            <w10:wrap anchorx="page"/>
          </v:rect>
        </w:pict>
      </w:r>
      <w:r>
        <w:rPr>
          <w:spacing w:val="-5"/>
        </w:rPr>
        <w:t>R.G.V.G.</w:t>
      </w:r>
      <w:r>
        <w:rPr>
          <w:spacing w:val="1"/>
        </w:rPr>
        <w:t xml:space="preserve"> </w:t>
      </w:r>
      <w:r>
        <w:t>n.</w:t>
      </w:r>
      <w:r>
        <w:tab/>
        <w:t>/</w:t>
      </w:r>
    </w:p>
    <w:p w:rsidR="00B97C79" w:rsidRDefault="00B97C79">
      <w:pPr>
        <w:pStyle w:val="BodyText"/>
        <w:rPr>
          <w:sz w:val="20"/>
        </w:rPr>
      </w:pPr>
    </w:p>
    <w:p w:rsidR="00B97C79" w:rsidRDefault="00B97C79">
      <w:pPr>
        <w:pStyle w:val="BodyText"/>
        <w:spacing w:before="11"/>
        <w:rPr>
          <w:sz w:val="16"/>
        </w:rPr>
      </w:pPr>
    </w:p>
    <w:p w:rsidR="00B97C79" w:rsidRDefault="00D46872">
      <w:pPr>
        <w:pStyle w:val="BodyText"/>
        <w:tabs>
          <w:tab w:val="left" w:pos="1451"/>
          <w:tab w:val="left" w:pos="2075"/>
          <w:tab w:val="left" w:pos="3011"/>
        </w:tabs>
        <w:spacing w:before="100"/>
        <w:ind w:left="130"/>
      </w:pPr>
      <w:r>
        <w:pict>
          <v:rect id="_x0000_s1051" style="position:absolute;left:0;text-align:left;margin-left:72.1pt;margin-top:4.65pt;width:18.5pt;height:14.2pt;z-index:-251759616;mso-position-horizontal-relative:page" filled="f" strokeweight=".1pt">
            <w10:wrap anchorx="page"/>
          </v:rect>
        </w:pict>
      </w:r>
      <w:r>
        <w:pict>
          <v:rect id="_x0000_s1050" style="position:absolute;left:0;text-align:left;margin-left:103.4pt;margin-top:4.65pt;width:18.5pt;height:14.2pt;z-index:-251758592;mso-position-horizontal-relative:page" filled="f" strokeweight=".1pt">
            <w10:wrap anchorx="page"/>
          </v:rect>
        </w:pict>
      </w:r>
      <w:r>
        <w:pict>
          <v:rect id="_x0000_s1049" style="position:absolute;left:0;text-align:left;margin-left:134.6pt;margin-top:4.65pt;width:34.1pt;height:14.2pt;z-index:-251757568;mso-position-horizontal-relative:page" filled="f" strokeweight=".1pt">
            <w10:wrap anchorx="page"/>
          </v:rect>
        </w:pict>
      </w:r>
      <w:r>
        <w:t>In</w:t>
      </w:r>
      <w:r>
        <w:rPr>
          <w:spacing w:val="-3"/>
        </w:rPr>
        <w:t xml:space="preserve"> </w:t>
      </w:r>
      <w:r>
        <w:t>data</w:t>
      </w:r>
      <w:r>
        <w:tab/>
        <w:t>/</w:t>
      </w:r>
      <w:r>
        <w:tab/>
        <w:t>/</w:t>
      </w:r>
      <w:r>
        <w:tab/>
        <w:t xml:space="preserve">nella Cancelleria del </w:t>
      </w:r>
      <w:r>
        <w:rPr>
          <w:spacing w:val="-4"/>
        </w:rPr>
        <w:t xml:space="preserve">Tribunale </w:t>
      </w:r>
      <w:r>
        <w:t xml:space="preserve">di </w:t>
      </w:r>
      <w:r>
        <w:rPr>
          <w:spacing w:val="-3"/>
        </w:rPr>
        <w:t xml:space="preserve">Verona, </w:t>
      </w:r>
      <w:r>
        <w:t>avanti al</w:t>
      </w:r>
      <w:r>
        <w:rPr>
          <w:spacing w:val="-10"/>
        </w:rPr>
        <w:t xml:space="preserve"> </w:t>
      </w:r>
      <w:r>
        <w:t>sottoscritto</w:t>
      </w:r>
    </w:p>
    <w:p w:rsidR="00B97C79" w:rsidRDefault="00D46872">
      <w:pPr>
        <w:pStyle w:val="BodyText"/>
        <w:spacing w:before="143"/>
        <w:ind w:left="130"/>
      </w:pPr>
      <w:r>
        <w:t>Cancelliere, è personalmente comparso:</w:t>
      </w:r>
    </w:p>
    <w:p w:rsidR="00B97C79" w:rsidRDefault="00D46872">
      <w:pPr>
        <w:pStyle w:val="BodyText"/>
        <w:tabs>
          <w:tab w:val="left" w:pos="7261"/>
          <w:tab w:val="left" w:pos="8745"/>
          <w:tab w:val="left" w:pos="9393"/>
          <w:tab w:val="left" w:pos="10353"/>
        </w:tabs>
        <w:spacing w:before="199"/>
        <w:ind w:right="122"/>
        <w:jc w:val="right"/>
      </w:pPr>
      <w:r>
        <w:pict>
          <v:rect id="_x0000_s1048" style="position:absolute;left:0;text-align:left;margin-left:103.5pt;margin-top:8.5pt;width:283.5pt;height:14.2pt;z-index:-251756544;mso-position-horizontal-relative:page" filled="f" strokeweight=".1pt">
            <w10:wrap anchorx="page"/>
          </v:rect>
        </w:pict>
      </w:r>
      <w:r>
        <w:pict>
          <v:rect id="_x0000_s1047" style="position:absolute;left:0;text-align:left;margin-left:442.7pt;margin-top:8.5pt;width:18.5pt;height:14.2pt;z-index:-251745280;mso-position-horizontal-relative:page" filled="f" strokeweight=".1pt">
            <w10:wrap anchorx="page"/>
          </v:rect>
        </w:pict>
      </w:r>
      <w:r>
        <w:pict>
          <v:rect id="_x0000_s1046" style="position:absolute;left:0;text-align:left;margin-left:475.2pt;margin-top:8.5pt;width:18.5pt;height:14.2pt;z-index:-251744256;mso-position-horizontal-relative:page" filled="f" strokeweight=".1pt">
            <w10:wrap anchorx="page"/>
          </v:rect>
        </w:pict>
      </w:r>
      <w:r>
        <w:pict>
          <v:rect id="_x0000_s1045" style="position:absolute;left:0;text-align:left;margin-left:507.6pt;margin-top:8.5pt;width:34.1pt;height:14.2pt;z-index:-251743232;mso-position-horizontal-relative:page" filled="f" strokeweight=".1pt">
            <w10:wrap anchorx="page"/>
          </v:rect>
        </w:pict>
      </w:r>
      <w:bookmarkStart w:id="0" w:name="il/la_signor/a_nato/a_il_/_/_a_,_residen"/>
      <w:bookmarkEnd w:id="0"/>
      <w:r>
        <w:t>il/la</w:t>
      </w:r>
      <w:r>
        <w:rPr>
          <w:spacing w:val="8"/>
        </w:rPr>
        <w:t xml:space="preserve"> </w:t>
      </w:r>
      <w:r>
        <w:t>signor/a</w:t>
      </w:r>
      <w:r>
        <w:tab/>
        <w:t>nato/a</w:t>
      </w:r>
      <w:r>
        <w:rPr>
          <w:spacing w:val="8"/>
        </w:rPr>
        <w:t xml:space="preserve"> </w:t>
      </w:r>
      <w:r>
        <w:t>il</w:t>
      </w:r>
      <w:r>
        <w:tab/>
        <w:t>/</w:t>
      </w:r>
      <w:r>
        <w:tab/>
        <w:t>/</w:t>
      </w:r>
      <w:r>
        <w:tab/>
        <w:t>a</w:t>
      </w:r>
    </w:p>
    <w:p w:rsidR="00B97C79" w:rsidRDefault="00D46872">
      <w:pPr>
        <w:pStyle w:val="BodyText"/>
        <w:tabs>
          <w:tab w:val="left" w:pos="6037"/>
        </w:tabs>
        <w:spacing w:before="92"/>
        <w:ind w:right="118"/>
        <w:jc w:val="right"/>
      </w:pPr>
      <w:r>
        <w:pict>
          <v:rect id="_x0000_s1044" style="position:absolute;left:0;text-align:left;margin-left:28.4pt;margin-top:3.15pt;width:212.7pt;height:14.2pt;z-index:251668480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323.4pt;margin-top:3.15pt;width:212.7pt;height:14.2pt;z-index:-251754496;mso-position-horizontal-relative:page" filled="f" strokeweight=".1pt">
            <w10:wrap anchorx="page"/>
          </v:rect>
        </w:pict>
      </w:r>
      <w:r>
        <w:t>,</w:t>
      </w:r>
      <w:r>
        <w:rPr>
          <w:spacing w:val="55"/>
        </w:rPr>
        <w:t xml:space="preserve"> </w:t>
      </w:r>
      <w:r>
        <w:t>residente</w:t>
      </w:r>
      <w:r>
        <w:rPr>
          <w:spacing w:val="56"/>
        </w:rPr>
        <w:t xml:space="preserve"> </w:t>
      </w:r>
      <w:r>
        <w:t>a</w:t>
      </w:r>
      <w:r>
        <w:tab/>
      </w:r>
      <w:r>
        <w:rPr>
          <w:spacing w:val="-1"/>
        </w:rPr>
        <w:t>in</w:t>
      </w:r>
    </w:p>
    <w:p w:rsidR="00B97C79" w:rsidRDefault="00D46872">
      <w:pPr>
        <w:pStyle w:val="BodyText"/>
        <w:tabs>
          <w:tab w:val="left" w:pos="3971"/>
          <w:tab w:val="left" w:pos="5413"/>
        </w:tabs>
        <w:spacing w:before="93"/>
        <w:ind w:left="130"/>
      </w:pPr>
      <w:r>
        <w:pict>
          <v:rect id="_x0000_s1042" style="position:absolute;left:0;text-align:left;margin-left:50.4pt;margin-top:3.2pt;width:170.2pt;height:14.2pt;z-index:-251753472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245.2pt;margin-top:3.2pt;width:42.6pt;height:14.2pt;z-index:-251752448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382.7pt;margin-top:3.2pt;width:170.2pt;height:14.2pt;z-index:251672576;mso-position-horizontal-relative:page" filled="f" strokeweight=".1pt">
            <w10:wrap anchorx="page"/>
          </v:rect>
        </w:pict>
      </w:r>
      <w:r>
        <w:t>Via</w:t>
      </w:r>
      <w:r>
        <w:tab/>
        <w:t>,</w:t>
      </w:r>
      <w:r>
        <w:rPr>
          <w:spacing w:val="20"/>
        </w:rPr>
        <w:t xml:space="preserve"> </w:t>
      </w:r>
      <w:r>
        <w:t>n.</w:t>
      </w:r>
      <w:r>
        <w:tab/>
        <w:t>identificato</w:t>
      </w:r>
      <w:r>
        <w:rPr>
          <w:spacing w:val="19"/>
        </w:rPr>
        <w:t xml:space="preserve"> </w:t>
      </w:r>
      <w:r>
        <w:t>con</w:t>
      </w:r>
    </w:p>
    <w:p w:rsidR="00B97C79" w:rsidRDefault="00D46872">
      <w:pPr>
        <w:pStyle w:val="BodyText"/>
        <w:tabs>
          <w:tab w:val="left" w:pos="2733"/>
          <w:tab w:val="left" w:pos="8115"/>
        </w:tabs>
        <w:spacing w:before="93" w:line="376" w:lineRule="auto"/>
        <w:ind w:left="377" w:right="349" w:hanging="248"/>
      </w:pPr>
      <w:r>
        <w:pict>
          <v:rect id="_x0000_s1039" style="position:absolute;left:0;text-align:left;margin-left:41.3pt;margin-top:3.2pt;width:113.5pt;height:14.2pt;z-index:-251750400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229.2pt;margin-top:3.2pt;width:198.5pt;height:14.2pt;z-index:-251749376;mso-position-horizontal-relative:page" filled="f" strokeweight=".1pt">
            <w10:wrap anchorx="page"/>
          </v:rect>
        </w:pict>
      </w:r>
      <w:r>
        <w:rPr>
          <w:noProof/>
        </w:rPr>
        <w:drawing>
          <wp:anchor distT="0" distB="0" distL="0" distR="0" simplePos="0" relativeHeight="251568128" behindDoc="1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340475</wp:posOffset>
            </wp:positionV>
            <wp:extent cx="115570" cy="115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7" style="position:absolute;left:0;text-align:left;margin-left:337.5pt;margin-top:24.2pt;width:198.5pt;height:14.2pt;z-index:-251746304;mso-position-horizontal-relative:page;mso-position-vertical-relative:text" filled="f" strokeweight=".1pt">
            <w10:wrap anchorx="page"/>
          </v:rect>
        </w:pict>
      </w:r>
      <w:r>
        <w:pict>
          <v:rect id="_x0000_s1036" style="position:absolute;left:0;text-align:left;margin-left:58.7pt;margin-top:45.2pt;width:113.5pt;height:14.2pt;z-index:-251736064;mso-position-horizontal-relative:page;mso-position-vertical-relative:text" filled="f" strokeweight=".1pt">
            <w10:wrap anchorx="page"/>
          </v:rect>
        </w:pict>
      </w:r>
      <w:r>
        <w:pict>
          <v:rect id="_x0000_s1035" style="position:absolute;left:0;text-align:left;margin-left:350pt;margin-top:45.2pt;width:198.5pt;height:14.2pt;z-index:251688960;mso-position-horizontal-relative:page;mso-position-vertical-relative:text" filled="f" strokeweight=".1pt">
            <w10:wrap anchorx="page"/>
          </v:rect>
        </w:pict>
      </w:r>
      <w:r>
        <w:t>n°</w:t>
      </w:r>
      <w:r>
        <w:tab/>
        <w:t>rilasciato</w:t>
      </w:r>
      <w:r>
        <w:rPr>
          <w:spacing w:val="-3"/>
        </w:rPr>
        <w:t xml:space="preserve"> </w:t>
      </w:r>
      <w:r>
        <w:t>da</w:t>
      </w:r>
      <w:r>
        <w:tab/>
        <w:t>, il quale dichiara</w:t>
      </w:r>
      <w:r>
        <w:rPr>
          <w:spacing w:val="-14"/>
        </w:rPr>
        <w:t xml:space="preserve"> </w:t>
      </w:r>
      <w:r>
        <w:t>di:</w:t>
      </w:r>
      <w:bookmarkStart w:id="1" w:name="essere_iscritto_nell’albo_dei_Traduttori"/>
      <w:bookmarkEnd w:id="1"/>
      <w:r>
        <w:t xml:space="preserve"> essere iscritto nell’albo dei </w:t>
      </w:r>
      <w:r>
        <w:rPr>
          <w:spacing w:val="-3"/>
        </w:rPr>
        <w:t xml:space="preserve">Traduttori </w:t>
      </w:r>
      <w:r>
        <w:t xml:space="preserve">del </w:t>
      </w:r>
      <w:r>
        <w:rPr>
          <w:spacing w:val="-4"/>
        </w:rPr>
        <w:t>Tribunale</w:t>
      </w:r>
      <w:r>
        <w:rPr>
          <w:spacing w:val="-1"/>
        </w:rPr>
        <w:t xml:space="preserve"> </w:t>
      </w:r>
      <w:r>
        <w:t>di</w:t>
      </w:r>
    </w:p>
    <w:p w:rsidR="00B97C79" w:rsidRDefault="00D46872">
      <w:pPr>
        <w:pStyle w:val="BodyText"/>
        <w:tabs>
          <w:tab w:val="left" w:pos="3081"/>
        </w:tabs>
        <w:spacing w:line="376" w:lineRule="auto"/>
        <w:ind w:left="377" w:right="4257" w:hanging="248"/>
      </w:pPr>
      <w:r>
        <w:rPr>
          <w:noProof/>
        </w:rPr>
        <w:drawing>
          <wp:anchor distT="0" distB="0" distL="0" distR="0" simplePos="0" relativeHeight="251569152" behindDoc="1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281420</wp:posOffset>
            </wp:positionV>
            <wp:extent cx="115570" cy="1155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4" style="position:absolute;left:0;text-align:left;margin-left:305pt;margin-top:40.55pt;width:18.5pt;height:14.2pt;z-index:-251742208;mso-position-horizontal-relative:page;mso-position-vertical-relative:text" filled="f" strokeweight=".1pt">
            <w10:wrap anchorx="page"/>
          </v:rect>
        </w:pict>
      </w:r>
      <w:r>
        <w:pict>
          <v:rect id="_x0000_s1033" style="position:absolute;left:0;text-align:left;margin-left:336.6pt;margin-top:40.55pt;width:18.5pt;height:14.2pt;z-index:-251741184;mso-position-horizontal-relative:page;mso-position-vertical-relative:text" filled="f" strokeweight=".1pt">
            <w10:wrap anchorx="page"/>
          </v:rect>
        </w:pict>
      </w:r>
      <w:r>
        <w:pict>
          <v:rect id="_x0000_s1032" style="position:absolute;left:0;text-align:left;margin-left:368.3pt;margin-top:40.55pt;width:34.1pt;height:14.2pt;z-index:-251740160;mso-position-horizontal-relative:page;mso-position-vertical-relative:text" filled="f" strokeweight=".1pt">
            <w10:wrap anchorx="page"/>
          </v:rect>
        </w:pict>
      </w:r>
      <w:bookmarkStart w:id="2" w:name="al_n°_o_alla_Camera_di_Commercio_di"/>
      <w:bookmarkEnd w:id="2"/>
      <w:r>
        <w:t>al</w:t>
      </w:r>
      <w:r>
        <w:rPr>
          <w:spacing w:val="-2"/>
        </w:rPr>
        <w:t xml:space="preserve"> </w:t>
      </w:r>
      <w:r>
        <w:t>n°</w:t>
      </w:r>
      <w:r>
        <w:tab/>
      </w:r>
      <w:r>
        <w:t>o alla Camera di Commercio</w:t>
      </w:r>
      <w:r>
        <w:rPr>
          <w:spacing w:val="-17"/>
        </w:rPr>
        <w:t xml:space="preserve"> </w:t>
      </w:r>
      <w:r>
        <w:t>di</w:t>
      </w:r>
      <w:bookmarkStart w:id="3" w:name="non_essere_iscritto."/>
      <w:bookmarkEnd w:id="3"/>
      <w:r>
        <w:t xml:space="preserve"> non essere</w:t>
      </w:r>
      <w:r>
        <w:rPr>
          <w:spacing w:val="-1"/>
        </w:rPr>
        <w:t xml:space="preserve"> </w:t>
      </w:r>
      <w:r>
        <w:t>iscritto.</w:t>
      </w:r>
    </w:p>
    <w:p w:rsidR="00B97C79" w:rsidRDefault="00D46872">
      <w:pPr>
        <w:pStyle w:val="BodyText"/>
        <w:tabs>
          <w:tab w:val="left" w:pos="6111"/>
          <w:tab w:val="left" w:pos="6745"/>
          <w:tab w:val="left" w:pos="7689"/>
        </w:tabs>
        <w:spacing w:line="324" w:lineRule="auto"/>
        <w:ind w:left="130" w:right="127"/>
      </w:pPr>
      <w:bookmarkStart w:id="4" w:name="Esibisce_la_traduzione_da_lui/lei_effett"/>
      <w:bookmarkEnd w:id="4"/>
      <w:r>
        <w:t>Esibisce la traduzione da lui/lei effettuata in</w:t>
      </w:r>
      <w:r>
        <w:rPr>
          <w:spacing w:val="-1"/>
        </w:rPr>
        <w:t xml:space="preserve"> </w:t>
      </w:r>
      <w:r>
        <w:t>data</w:t>
      </w:r>
      <w:r>
        <w:tab/>
        <w:t>/</w:t>
      </w:r>
      <w:r>
        <w:tab/>
        <w:t>/</w:t>
      </w:r>
      <w:r>
        <w:tab/>
        <w:t>e chiede di poterla giurare ai sensi di</w:t>
      </w:r>
      <w:r>
        <w:rPr>
          <w:spacing w:val="-1"/>
        </w:rPr>
        <w:t xml:space="preserve"> </w:t>
      </w:r>
      <w:r>
        <w:t>legge.</w:t>
      </w:r>
    </w:p>
    <w:p w:rsidR="00B97C79" w:rsidRDefault="00D46872">
      <w:pPr>
        <w:pStyle w:val="BodyText"/>
        <w:tabs>
          <w:tab w:val="left" w:pos="5991"/>
          <w:tab w:val="left" w:pos="8213"/>
          <w:tab w:val="left" w:pos="8867"/>
        </w:tabs>
        <w:spacing w:before="59" w:line="324" w:lineRule="auto"/>
        <w:ind w:left="130" w:right="1789"/>
      </w:pPr>
      <w:bookmarkStart w:id="5" w:name="Dichiara_che_il_documento_tradotto_è_."/>
      <w:bookmarkEnd w:id="5"/>
      <w:r>
        <w:t>Dichiara che il documento</w:t>
      </w:r>
      <w:r>
        <w:rPr>
          <w:spacing w:val="-16"/>
        </w:rPr>
        <w:t xml:space="preserve"> </w:t>
      </w:r>
      <w:r>
        <w:t>tradotto</w:t>
      </w:r>
      <w:r>
        <w:rPr>
          <w:spacing w:val="-4"/>
        </w:rPr>
        <w:t xml:space="preserve"> </w:t>
      </w:r>
      <w:r>
        <w:t>è</w:t>
      </w:r>
      <w:r>
        <w:tab/>
      </w:r>
      <w:r>
        <w:tab/>
        <w:t>. Dichiara, altresì, l’esenzione ai</w:t>
      </w:r>
      <w:r>
        <w:rPr>
          <w:spacing w:val="-2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tab/>
        <w:t>della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tab/>
      </w:r>
      <w:r>
        <w:tab/>
      </w:r>
      <w:r>
        <w:rPr>
          <w:spacing w:val="-17"/>
        </w:rPr>
        <w:t>.</w:t>
      </w:r>
    </w:p>
    <w:p w:rsidR="00B97C79" w:rsidRDefault="00B97C79">
      <w:pPr>
        <w:pStyle w:val="BodyText"/>
        <w:spacing w:before="7"/>
        <w:rPr>
          <w:sz w:val="18"/>
        </w:rPr>
      </w:pPr>
    </w:p>
    <w:p w:rsidR="00B97C79" w:rsidRDefault="00D46872">
      <w:pPr>
        <w:pStyle w:val="BodyText"/>
        <w:tabs>
          <w:tab w:val="left" w:pos="1487"/>
        </w:tabs>
        <w:spacing w:before="100"/>
        <w:ind w:left="130"/>
      </w:pPr>
      <w:r>
        <w:pict>
          <v:rect id="_x0000_s1031" style="position:absolute;left:0;text-align:left;margin-left:78.3pt;margin-top:4.45pt;width:14.2pt;height:14.5pt;z-index:-251762688;mso-position-horizontal-relative:page" filled="f" strokeweight=".1pt">
            <w10:wrap anchorx="page"/>
          </v:rect>
        </w:pict>
      </w:r>
      <w:proofErr w:type="spellStart"/>
      <w:r>
        <w:t>Ammonit</w:t>
      </w:r>
      <w:proofErr w:type="spellEnd"/>
      <w:r>
        <w:tab/>
        <w:t>ai sensi dell’art. 483 c.p. il comparente presta il giuramento ripetendo le</w:t>
      </w:r>
      <w:r>
        <w:rPr>
          <w:spacing w:val="-38"/>
        </w:rPr>
        <w:t xml:space="preserve"> </w:t>
      </w:r>
      <w:r>
        <w:t>parole:</w:t>
      </w:r>
    </w:p>
    <w:p w:rsidR="00B97C79" w:rsidRDefault="00D46872">
      <w:pPr>
        <w:pStyle w:val="Heading1"/>
        <w:spacing w:before="145" w:line="360" w:lineRule="auto"/>
        <w:jc w:val="left"/>
      </w:pPr>
      <w:r>
        <w:rPr>
          <w:b w:val="0"/>
        </w:rPr>
        <w:t>“</w:t>
      </w:r>
      <w:r>
        <w:t>giuro di aver bene e fedelmente proceduto alle operazioni e di non aver avuto altro scopo che quello di far conoscere la verità”.</w:t>
      </w:r>
    </w:p>
    <w:p w:rsidR="00B97C79" w:rsidRDefault="00D46872">
      <w:pPr>
        <w:pStyle w:val="BodyText"/>
        <w:spacing w:line="265" w:lineRule="exact"/>
        <w:ind w:left="130"/>
      </w:pPr>
      <w:r w:rsidRPr="00D46872">
        <w:t>Si raccoglie il presente gi</w:t>
      </w:r>
      <w:r w:rsidRPr="00D46872">
        <w:t>uramento di perizia stragiudiziale per gli usi consentiti dalla legge.</w:t>
      </w:r>
    </w:p>
    <w:p w:rsidR="00B97C79" w:rsidRDefault="00B97C79">
      <w:pPr>
        <w:pStyle w:val="BodyText"/>
        <w:rPr>
          <w:sz w:val="26"/>
        </w:rPr>
      </w:pPr>
    </w:p>
    <w:p w:rsidR="00B97C79" w:rsidRDefault="00B97C79">
      <w:pPr>
        <w:pStyle w:val="BodyText"/>
        <w:rPr>
          <w:sz w:val="26"/>
        </w:rPr>
      </w:pPr>
    </w:p>
    <w:p w:rsidR="00B97C79" w:rsidRDefault="00D46872">
      <w:pPr>
        <w:pStyle w:val="BodyText"/>
        <w:spacing w:before="200"/>
        <w:ind w:left="130"/>
      </w:pPr>
      <w:r w:rsidRPr="00D46872">
        <w:t>Letto, confermato e sottoscritto</w:t>
      </w:r>
      <w:bookmarkStart w:id="6" w:name="_GoBack"/>
      <w:bookmarkEnd w:id="6"/>
    </w:p>
    <w:p w:rsidR="00B97C79" w:rsidRDefault="00B97C79">
      <w:pPr>
        <w:pStyle w:val="BodyText"/>
        <w:spacing w:before="3"/>
        <w:rPr>
          <w:sz w:val="23"/>
        </w:rPr>
      </w:pPr>
    </w:p>
    <w:p w:rsidR="00B97C79" w:rsidRPr="00D46872" w:rsidRDefault="00D46872">
      <w:pPr>
        <w:pStyle w:val="BodyText"/>
        <w:tabs>
          <w:tab w:val="left" w:pos="8769"/>
        </w:tabs>
        <w:ind w:left="130"/>
      </w:pPr>
      <w:r w:rsidRPr="00D46872">
        <w:t>IL</w:t>
      </w:r>
      <w:r w:rsidRPr="00D46872">
        <w:rPr>
          <w:spacing w:val="-8"/>
        </w:rPr>
        <w:t xml:space="preserve"> </w:t>
      </w:r>
      <w:r w:rsidRPr="00D46872">
        <w:t>TRADUTTORE</w:t>
      </w:r>
      <w:r w:rsidRPr="00D46872">
        <w:tab/>
        <w:t>IL</w:t>
      </w:r>
      <w:r w:rsidRPr="00D46872">
        <w:rPr>
          <w:spacing w:val="-2"/>
        </w:rPr>
        <w:t xml:space="preserve"> </w:t>
      </w:r>
      <w:r w:rsidRPr="00D46872">
        <w:t>CANCELLIERE</w:t>
      </w:r>
    </w:p>
    <w:p w:rsidR="00B97C79" w:rsidRPr="00D46872" w:rsidRDefault="00B97C79">
      <w:pPr>
        <w:pStyle w:val="BodyText"/>
        <w:rPr>
          <w:sz w:val="20"/>
        </w:rPr>
      </w:pPr>
    </w:p>
    <w:p w:rsidR="00B97C79" w:rsidRPr="00D46872" w:rsidRDefault="00D46872">
      <w:pPr>
        <w:pStyle w:val="BodyText"/>
        <w:spacing w:before="10"/>
        <w:rPr>
          <w:sz w:val="19"/>
        </w:rPr>
      </w:pPr>
      <w:r w:rsidRPr="00D46872">
        <w:pict>
          <v:line id="_x0000_s1030" style="position:absolute;z-index:-251658240;mso-wrap-distance-left:0;mso-wrap-distance-right:0;mso-position-horizontal-relative:page" from="28.5pt,14.35pt" to="182pt,14.35pt" strokeweight=".22894mm">
            <w10:wrap type="topAndBottom" anchorx="page"/>
          </v:line>
        </w:pict>
      </w:r>
      <w:r w:rsidRPr="00D46872">
        <w:pict>
          <v:line id="_x0000_s1029" style="position:absolute;z-index:-251657216;mso-wrap-distance-left:0;mso-wrap-distance-right:0;mso-position-horizontal-relative:page" from="396.2pt,14.35pt" to="549.7pt,14.35pt" strokeweight=".22894mm">
            <w10:wrap type="topAndBottom" anchorx="page"/>
          </v:line>
        </w:pict>
      </w:r>
    </w:p>
    <w:p w:rsidR="00B97C79" w:rsidRPr="00D46872" w:rsidRDefault="00B97C79">
      <w:pPr>
        <w:pStyle w:val="BodyText"/>
        <w:rPr>
          <w:sz w:val="20"/>
        </w:rPr>
      </w:pPr>
    </w:p>
    <w:p w:rsidR="00B97C79" w:rsidRDefault="00B97C79">
      <w:pPr>
        <w:pStyle w:val="BodyText"/>
        <w:spacing w:before="11"/>
        <w:rPr>
          <w:sz w:val="14"/>
        </w:rPr>
      </w:pPr>
    </w:p>
    <w:p w:rsidR="00B97C79" w:rsidRDefault="00D46872">
      <w:pPr>
        <w:pStyle w:val="BodyText"/>
        <w:tabs>
          <w:tab w:val="left" w:pos="1701"/>
          <w:tab w:val="left" w:pos="2325"/>
        </w:tabs>
        <w:spacing w:before="100"/>
        <w:ind w:left="130"/>
      </w:pPr>
      <w:r>
        <w:pict>
          <v:rect id="_x0000_s1028" style="position:absolute;left:0;text-align:left;margin-left:84.6pt;margin-top:4.65pt;width:18.5pt;height:14.2pt;z-index:-251739136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5.9pt;margin-top:4.65pt;width:18.5pt;height:14.2pt;z-index:-251738112;mso-position-horizontal-relative:page" filled="f" strokeweight=".1pt">
            <w10:wrap anchorx="page"/>
          </v:rect>
        </w:pict>
      </w:r>
      <w:r>
        <w:pict>
          <v:rect id="_x0000_s1026" style="position:absolute;left:0;text-align:left;margin-left:147.1pt;margin-top:4.65pt;width:34.1pt;height:14.2pt;z-index:251686912;mso-position-horizontal-relative:page" filled="f" strokeweight=".1pt">
            <w10:wrap anchorx="page"/>
          </v:rect>
        </w:pict>
      </w:r>
      <w:r>
        <w:rPr>
          <w:spacing w:val="-3"/>
        </w:rPr>
        <w:t>Verona,</w:t>
      </w:r>
      <w:r>
        <w:rPr>
          <w:spacing w:val="1"/>
        </w:rPr>
        <w:t xml:space="preserve"> </w:t>
      </w:r>
      <w:r>
        <w:t>lì</w:t>
      </w:r>
      <w:r>
        <w:tab/>
        <w:t>/</w:t>
      </w:r>
      <w:r>
        <w:tab/>
        <w:t>/</w:t>
      </w:r>
    </w:p>
    <w:p w:rsidR="00B97C79" w:rsidRDefault="00B97C79">
      <w:pPr>
        <w:pStyle w:val="BodyText"/>
        <w:rPr>
          <w:sz w:val="20"/>
        </w:rPr>
      </w:pPr>
    </w:p>
    <w:p w:rsidR="00B97C79" w:rsidRDefault="00B97C79">
      <w:pPr>
        <w:pStyle w:val="BodyText"/>
        <w:rPr>
          <w:sz w:val="20"/>
        </w:rPr>
      </w:pPr>
    </w:p>
    <w:p w:rsidR="00B97C79" w:rsidRDefault="00B97C79">
      <w:pPr>
        <w:pStyle w:val="BodyText"/>
        <w:spacing w:before="5"/>
        <w:rPr>
          <w:sz w:val="23"/>
        </w:rPr>
      </w:pPr>
    </w:p>
    <w:p w:rsidR="00B97C79" w:rsidRDefault="00D46872">
      <w:pPr>
        <w:pStyle w:val="Heading1"/>
      </w:pPr>
      <w:r>
        <w:t>Nota Bene:</w:t>
      </w:r>
    </w:p>
    <w:p w:rsidR="00B97C79" w:rsidRDefault="00D46872">
      <w:pPr>
        <w:spacing w:before="133"/>
        <w:ind w:left="130" w:right="126"/>
        <w:jc w:val="both"/>
        <w:rPr>
          <w:b/>
        </w:rPr>
      </w:pPr>
      <w:r>
        <w:rPr>
          <w:b/>
        </w:rPr>
        <w:t>L’Ufficio non assume alcuna responsabilità per quanto riguarda il contenuto della traduzione asseverata con il giuramento di cui sopra e sull'autenticità del documento</w:t>
      </w:r>
      <w:r>
        <w:rPr>
          <w:b/>
          <w:spacing w:val="-2"/>
        </w:rPr>
        <w:t xml:space="preserve"> </w:t>
      </w:r>
      <w:r>
        <w:rPr>
          <w:b/>
        </w:rPr>
        <w:t>tradotto.</w:t>
      </w:r>
    </w:p>
    <w:p w:rsidR="00B97C79" w:rsidRDefault="00B97C79">
      <w:pPr>
        <w:pStyle w:val="BodyText"/>
        <w:rPr>
          <w:b/>
          <w:sz w:val="26"/>
        </w:rPr>
      </w:pPr>
    </w:p>
    <w:p w:rsidR="00B97C79" w:rsidRDefault="00B97C79">
      <w:pPr>
        <w:pStyle w:val="BodyText"/>
        <w:spacing w:before="10"/>
        <w:rPr>
          <w:b/>
          <w:sz w:val="27"/>
        </w:rPr>
      </w:pPr>
    </w:p>
    <w:p w:rsidR="00B97C79" w:rsidRDefault="00D46872">
      <w:pPr>
        <w:ind w:left="130"/>
        <w:jc w:val="both"/>
        <w:rPr>
          <w:i/>
          <w:sz w:val="12"/>
        </w:rPr>
      </w:pPr>
      <w:r>
        <w:rPr>
          <w:i/>
          <w:sz w:val="12"/>
        </w:rPr>
        <w:t>Modulo C05 v1.0_11/2019</w:t>
      </w:r>
    </w:p>
    <w:sectPr w:rsidR="00B97C79">
      <w:type w:val="continuous"/>
      <w:pgSz w:w="11900" w:h="16840"/>
      <w:pgMar w:top="940" w:right="7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79"/>
    <w:rsid w:val="00B97C79"/>
    <w:rsid w:val="00D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A9D0780F-9E02-48D2-A77E-A95ED98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Heading1">
    <w:name w:val="heading 1"/>
    <w:basedOn w:val="Normal"/>
    <w:uiPriority w:val="9"/>
    <w:qFormat/>
    <w:pPr>
      <w:spacing w:before="100"/>
      <w:ind w:left="13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Alberto Minato</cp:lastModifiedBy>
  <cp:revision>2</cp:revision>
  <dcterms:created xsi:type="dcterms:W3CDTF">2019-11-08T15:44:00Z</dcterms:created>
  <dcterms:modified xsi:type="dcterms:W3CDTF">2019-11-08T15:46:00Z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2019-11-08T00:00:00Z</vt:filetime>
  </property>
</Properties>
</file>